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8A" w:rsidRDefault="00532AA8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 w:bidi="ar-SA"/>
        </w:rPr>
        <w:drawing>
          <wp:anchor distT="0" distB="0" distL="114300" distR="114300" simplePos="0" relativeHeight="524288" behindDoc="0" locked="0" layoutInCell="1" allowOverlap="1" wp14:anchorId="3C73CCC4" wp14:editId="4183404A">
            <wp:simplePos x="0" y="0"/>
            <wp:positionH relativeFrom="margin">
              <wp:posOffset>3010535</wp:posOffset>
            </wp:positionH>
            <wp:positionV relativeFrom="line">
              <wp:posOffset>-228600</wp:posOffset>
            </wp:positionV>
            <wp:extent cx="554989" cy="640080"/>
            <wp:effectExtent l="0" t="0" r="0" b="762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498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F8A" w:rsidRDefault="008A5F8A">
      <w:pPr>
        <w:tabs>
          <w:tab w:val="center" w:pos="4677"/>
          <w:tab w:val="right" w:pos="9355"/>
        </w:tabs>
        <w:jc w:val="center"/>
      </w:pPr>
    </w:p>
    <w:p w:rsidR="008A5F8A" w:rsidRDefault="008A5F8A">
      <w:pPr>
        <w:rPr>
          <w:b/>
        </w:rPr>
      </w:pPr>
    </w:p>
    <w:p w:rsidR="00BB7BD8" w:rsidRDefault="00BB7BD8">
      <w:pPr>
        <w:jc w:val="center"/>
        <w:rPr>
          <w:b/>
          <w:sz w:val="40"/>
          <w:szCs w:val="40"/>
        </w:rPr>
      </w:pPr>
    </w:p>
    <w:p w:rsidR="008A5F8A" w:rsidRDefault="00E267EA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BB7BD8" w:rsidRDefault="00BB7BD8">
      <w:pPr>
        <w:jc w:val="center"/>
        <w:outlineLvl w:val="0"/>
        <w:rPr>
          <w:sz w:val="48"/>
          <w:szCs w:val="48"/>
        </w:rPr>
      </w:pPr>
    </w:p>
    <w:p w:rsidR="008A5F8A" w:rsidRDefault="00E267E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A5F8A" w:rsidRDefault="008A5F8A">
      <w:pPr>
        <w:jc w:val="center"/>
        <w:outlineLvl w:val="0"/>
        <w:rPr>
          <w:b/>
          <w:sz w:val="40"/>
          <w:szCs w:val="40"/>
        </w:rPr>
      </w:pPr>
    </w:p>
    <w:p w:rsidR="008A5F8A" w:rsidRDefault="00E267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   №   ___________</w:t>
      </w:r>
    </w:p>
    <w:p w:rsidR="008A5F8A" w:rsidRDefault="008A5F8A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8A5F8A" w:rsidRDefault="00E267EA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8A5F8A" w:rsidRDefault="008A5F8A">
      <w:pPr>
        <w:jc w:val="center"/>
        <w:rPr>
          <w:sz w:val="28"/>
          <w:szCs w:val="28"/>
        </w:rPr>
      </w:pPr>
    </w:p>
    <w:p w:rsidR="008A5F8A" w:rsidRDefault="008A5F8A">
      <w:pPr>
        <w:jc w:val="center"/>
        <w:rPr>
          <w:sz w:val="28"/>
          <w:szCs w:val="28"/>
        </w:rPr>
      </w:pPr>
    </w:p>
    <w:p w:rsidR="008A5F8A" w:rsidRDefault="00E267EA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выявлении бесхозяйного имущества и включении его в реестр бесхозяйного имущества городского округа Котельники Московской области</w:t>
      </w:r>
    </w:p>
    <w:bookmarkEnd w:id="0"/>
    <w:p w:rsidR="008A5F8A" w:rsidRDefault="008A5F8A">
      <w:pPr>
        <w:widowControl w:val="0"/>
        <w:jc w:val="center"/>
        <w:rPr>
          <w:sz w:val="28"/>
          <w:szCs w:val="28"/>
        </w:rPr>
      </w:pPr>
    </w:p>
    <w:p w:rsidR="008A5F8A" w:rsidRDefault="008A5F8A">
      <w:pPr>
        <w:widowControl w:val="0"/>
        <w:jc w:val="center"/>
        <w:rPr>
          <w:sz w:val="28"/>
          <w:szCs w:val="28"/>
        </w:rPr>
      </w:pPr>
    </w:p>
    <w:p w:rsidR="008A5F8A" w:rsidRDefault="00E267EA" w:rsidP="006C4E7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115CF5">
        <w:rPr>
          <w:sz w:val="28"/>
          <w:szCs w:val="28"/>
        </w:rPr>
        <w:br/>
      </w:r>
      <w:r>
        <w:rPr>
          <w:sz w:val="28"/>
          <w:szCs w:val="28"/>
        </w:rPr>
        <w:t>от 07.12.2011 № 416-ФЗ «О водоснабжении и водоотведении», Федеральным законом от 27.07.2010 № 190-ФЗ</w:t>
      </w:r>
      <w:r w:rsidR="00115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теплоснабжении», Уставом городского округа Котельники Московской области, решением Совета депутатов городского округа Котельники Московской области от 19.05.2021 № 4/29 «Об утверждении Положения                       о порядке выявления, учета и оформления бесхозяйного недвижимого, движимого </w:t>
      </w:r>
      <w:r w:rsidR="007249EE">
        <w:rPr>
          <w:sz w:val="28"/>
          <w:szCs w:val="28"/>
        </w:rPr>
        <w:br/>
      </w:r>
      <w:r>
        <w:rPr>
          <w:sz w:val="28"/>
          <w:szCs w:val="28"/>
        </w:rPr>
        <w:t>и выморочного имущества в муниципальную собственность городского округа Котельники Московской области»</w:t>
      </w:r>
      <w:r w:rsidR="006C4E7D">
        <w:rPr>
          <w:sz w:val="28"/>
          <w:szCs w:val="28"/>
        </w:rPr>
        <w:t>, на основании обращения муниципального унитарного жилищно-коммунальног</w:t>
      </w:r>
      <w:r w:rsidR="00E879A1">
        <w:rPr>
          <w:sz w:val="28"/>
          <w:szCs w:val="28"/>
        </w:rPr>
        <w:t>о предприятия «Котельники» от 21.06.2022</w:t>
      </w:r>
      <w:r w:rsidR="006C4E7D">
        <w:rPr>
          <w:sz w:val="28"/>
          <w:szCs w:val="28"/>
        </w:rPr>
        <w:t xml:space="preserve"> </w:t>
      </w:r>
      <w:r w:rsidR="00115CF5">
        <w:rPr>
          <w:sz w:val="28"/>
          <w:szCs w:val="28"/>
        </w:rPr>
        <w:br/>
      </w:r>
      <w:r w:rsidR="00E879A1">
        <w:rPr>
          <w:sz w:val="28"/>
          <w:szCs w:val="28"/>
        </w:rPr>
        <w:t>№ 1322</w:t>
      </w:r>
      <w:r w:rsidR="006C4E7D">
        <w:rPr>
          <w:sz w:val="28"/>
          <w:szCs w:val="28"/>
        </w:rPr>
        <w:t xml:space="preserve"> об обнаружении предположи</w:t>
      </w:r>
      <w:r w:rsidR="00025180">
        <w:rPr>
          <w:sz w:val="28"/>
          <w:szCs w:val="28"/>
        </w:rPr>
        <w:t>тельно бесхозяйного</w:t>
      </w:r>
      <w:r w:rsidR="006C4E7D">
        <w:rPr>
          <w:sz w:val="28"/>
          <w:szCs w:val="28"/>
        </w:rPr>
        <w:t xml:space="preserve"> имущества, постановляю: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Объявить бесхозяйным и включить в Реестр бесхозяйного имущества городского округа Котельники</w:t>
      </w:r>
      <w:r w:rsidR="00F32A72">
        <w:rPr>
          <w:sz w:val="28"/>
          <w:szCs w:val="28"/>
        </w:rPr>
        <w:t xml:space="preserve"> Московской области </w:t>
      </w:r>
      <w:r w:rsidR="00E879A1">
        <w:rPr>
          <w:sz w:val="28"/>
          <w:szCs w:val="28"/>
        </w:rPr>
        <w:t xml:space="preserve">недвижимое имущество - </w:t>
      </w:r>
      <w:r w:rsidR="00E879A1" w:rsidRPr="00BE6B9E">
        <w:rPr>
          <w:sz w:val="28"/>
          <w:szCs w:val="28"/>
        </w:rPr>
        <w:t xml:space="preserve">участок </w:t>
      </w:r>
      <w:r w:rsidR="00E879A1">
        <w:rPr>
          <w:sz w:val="28"/>
          <w:szCs w:val="28"/>
        </w:rPr>
        <w:t xml:space="preserve">трубопровода перегретой воды 2Ду 250 мм, протяженностью около 450 м, направлением от павильона К1307 (ООО «ТСК Мосэнерго»), расположенного в точке с координатами 55.646416, 37.840127, до ЦТП (ООО «ОПУС ИНВЕСТ») </w:t>
      </w:r>
      <w:r w:rsidR="00E879A1">
        <w:rPr>
          <w:sz w:val="28"/>
          <w:szCs w:val="28"/>
        </w:rPr>
        <w:br/>
        <w:t xml:space="preserve">с кадастровым номером объекта 50:22:0050203:18318 </w:t>
      </w:r>
      <w:r w:rsidR="00E879A1" w:rsidRPr="00E879A1">
        <w:rPr>
          <w:sz w:val="28"/>
          <w:szCs w:val="28"/>
        </w:rPr>
        <w:t xml:space="preserve">(далее </w:t>
      </w:r>
      <w:r w:rsidR="00E879A1">
        <w:rPr>
          <w:sz w:val="28"/>
          <w:szCs w:val="28"/>
        </w:rPr>
        <w:t>–</w:t>
      </w:r>
      <w:r w:rsidR="00E879A1" w:rsidRPr="00E879A1">
        <w:rPr>
          <w:sz w:val="28"/>
          <w:szCs w:val="28"/>
        </w:rPr>
        <w:t xml:space="preserve"> Имущество</w:t>
      </w:r>
      <w:r w:rsidR="00E879A1">
        <w:rPr>
          <w:sz w:val="28"/>
          <w:szCs w:val="28"/>
        </w:rPr>
        <w:t>).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имущественных отношений в установленном порядке оформить передачу Имущества по акту с правом эксплуатации, содержания</w:t>
      </w:r>
      <w:r w:rsidR="000F3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ремонта муниципальному унитарному жилищно-коммунальному предприятию «Котельники» </w:t>
      </w:r>
      <w:r>
        <w:rPr>
          <w:sz w:val="28"/>
          <w:szCs w:val="28"/>
        </w:rPr>
        <w:lastRenderedPageBreak/>
        <w:t>до признания права муниципальной собственности на Имущество.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Осуществить в соответствии с действующим законодательством постановку Имущества как бесхозяйного на государственный учет в Управлении Федеральной службы государственной регистрации, кадастра и картографии по Московской области.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Отделу информационного обеспечения управления внутренней политики МКУ «Развитие Котельники» обеспечить опубликование настоящего постановления в газете «Котельники Сегодня» и на интернет-портале городского округа Котельники Московской области в информационно-телекоммуникационной сети «Интернет» </w:t>
      </w:r>
      <w:r w:rsidR="00115CF5">
        <w:rPr>
          <w:sz w:val="28"/>
          <w:szCs w:val="28"/>
        </w:rPr>
        <w:br/>
      </w:r>
      <w:r>
        <w:rPr>
          <w:sz w:val="28"/>
          <w:szCs w:val="28"/>
        </w:rPr>
        <w:t>с целью установления владельца Имущества.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Гювелян</w:t>
      </w:r>
      <w:proofErr w:type="spellEnd"/>
      <w:r>
        <w:rPr>
          <w:sz w:val="28"/>
          <w:szCs w:val="28"/>
        </w:rPr>
        <w:t xml:space="preserve"> Ж.К.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исполнением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Копыльченко</w:t>
      </w:r>
      <w:proofErr w:type="spellEnd"/>
      <w:r>
        <w:rPr>
          <w:sz w:val="28"/>
          <w:szCs w:val="28"/>
        </w:rPr>
        <w:t xml:space="preserve"> И.А.</w:t>
      </w:r>
    </w:p>
    <w:p w:rsidR="008A5F8A" w:rsidRDefault="008A5F8A">
      <w:pPr>
        <w:widowControl w:val="0"/>
        <w:jc w:val="both"/>
        <w:rPr>
          <w:sz w:val="28"/>
          <w:szCs w:val="28"/>
        </w:rPr>
      </w:pPr>
    </w:p>
    <w:p w:rsidR="008A5F8A" w:rsidRDefault="008A5F8A">
      <w:pPr>
        <w:widowControl w:val="0"/>
        <w:jc w:val="both"/>
        <w:rPr>
          <w:sz w:val="28"/>
          <w:szCs w:val="28"/>
        </w:rPr>
      </w:pPr>
    </w:p>
    <w:p w:rsidR="008A5F8A" w:rsidRDefault="008A5F8A">
      <w:pPr>
        <w:widowControl w:val="0"/>
        <w:jc w:val="both"/>
        <w:rPr>
          <w:sz w:val="28"/>
          <w:szCs w:val="28"/>
        </w:rPr>
      </w:pPr>
    </w:p>
    <w:p w:rsidR="008A5F8A" w:rsidRDefault="008A5F8A">
      <w:pPr>
        <w:widowControl w:val="0"/>
        <w:jc w:val="both"/>
        <w:rPr>
          <w:sz w:val="2"/>
          <w:szCs w:val="2"/>
        </w:rPr>
      </w:pPr>
    </w:p>
    <w:p w:rsidR="008A5F8A" w:rsidRDefault="00E267EA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8A5F8A" w:rsidRDefault="00E267EA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                            </w:t>
      </w:r>
      <w:r w:rsidR="00A424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115CF5" w:rsidRDefault="00115CF5">
      <w:pPr>
        <w:pStyle w:val="Standard"/>
        <w:tabs>
          <w:tab w:val="left" w:pos="1418"/>
        </w:tabs>
        <w:rPr>
          <w:sz w:val="28"/>
          <w:szCs w:val="28"/>
        </w:rPr>
      </w:pPr>
    </w:p>
    <w:p w:rsidR="00115CF5" w:rsidRDefault="00115CF5">
      <w:pPr>
        <w:pStyle w:val="Standard"/>
        <w:tabs>
          <w:tab w:val="left" w:pos="1418"/>
        </w:tabs>
        <w:rPr>
          <w:sz w:val="28"/>
          <w:szCs w:val="28"/>
        </w:rPr>
      </w:pPr>
    </w:p>
    <w:p w:rsidR="00115CF5" w:rsidRDefault="00115CF5">
      <w:pPr>
        <w:pStyle w:val="Standard"/>
        <w:tabs>
          <w:tab w:val="left" w:pos="1418"/>
        </w:tabs>
        <w:rPr>
          <w:sz w:val="28"/>
          <w:szCs w:val="28"/>
        </w:rPr>
      </w:pPr>
    </w:p>
    <w:p w:rsidR="007249EE" w:rsidRDefault="007249EE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A4244F" w:rsidRDefault="00A4244F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A4244F" w:rsidRDefault="00A4244F">
      <w:pPr>
        <w:pStyle w:val="Standard"/>
        <w:tabs>
          <w:tab w:val="left" w:pos="1418"/>
        </w:tabs>
        <w:rPr>
          <w:sz w:val="28"/>
          <w:szCs w:val="28"/>
        </w:rPr>
      </w:pPr>
    </w:p>
    <w:sectPr w:rsidR="00A4244F" w:rsidSect="00EB13F9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E7" w:rsidRDefault="00BB17E7">
      <w:r>
        <w:separator/>
      </w:r>
    </w:p>
  </w:endnote>
  <w:endnote w:type="continuationSeparator" w:id="0">
    <w:p w:rsidR="00BB17E7" w:rsidRDefault="00BB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CC"/>
    <w:family w:val="roman"/>
    <w:pitch w:val="variable"/>
  </w:font>
  <w:font w:name="Noto Sans CJK S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8A" w:rsidRDefault="008A5F8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E7" w:rsidRDefault="00BB17E7">
      <w:r>
        <w:separator/>
      </w:r>
    </w:p>
  </w:footnote>
  <w:footnote w:type="continuationSeparator" w:id="0">
    <w:p w:rsidR="00BB17E7" w:rsidRDefault="00BB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120509"/>
      <w:docPartObj>
        <w:docPartGallery w:val="Page Numbers (Top of Page)"/>
        <w:docPartUnique/>
      </w:docPartObj>
    </w:sdtPr>
    <w:sdtEndPr/>
    <w:sdtContent>
      <w:p w:rsidR="00EB13F9" w:rsidRDefault="00EB1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D8">
          <w:rPr>
            <w:noProof/>
          </w:rPr>
          <w:t>2</w:t>
        </w:r>
        <w:r>
          <w:fldChar w:fldCharType="end"/>
        </w:r>
      </w:p>
    </w:sdtContent>
  </w:sdt>
  <w:p w:rsidR="007249EE" w:rsidRPr="00EB13F9" w:rsidRDefault="007249EE" w:rsidP="00EB13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F9" w:rsidRDefault="00EB13F9" w:rsidP="00EB13F9">
    <w:pPr>
      <w:pStyle w:val="a8"/>
    </w:pPr>
  </w:p>
  <w:p w:rsidR="008A5F8A" w:rsidRDefault="008A5F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B06"/>
    <w:multiLevelType w:val="multilevel"/>
    <w:tmpl w:val="4B649D5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292B06"/>
    <w:multiLevelType w:val="multilevel"/>
    <w:tmpl w:val="F9302E9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26C61BC"/>
    <w:multiLevelType w:val="multilevel"/>
    <w:tmpl w:val="EACA0B9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6BA047D"/>
    <w:multiLevelType w:val="multilevel"/>
    <w:tmpl w:val="F7503A9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8714A9C"/>
    <w:multiLevelType w:val="multilevel"/>
    <w:tmpl w:val="23000A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2E3BAF"/>
    <w:multiLevelType w:val="multilevel"/>
    <w:tmpl w:val="2016475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A6A1C0F"/>
    <w:multiLevelType w:val="multilevel"/>
    <w:tmpl w:val="B75E481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3A51A41"/>
    <w:multiLevelType w:val="multilevel"/>
    <w:tmpl w:val="3E58260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50D1A6A"/>
    <w:multiLevelType w:val="multilevel"/>
    <w:tmpl w:val="A9A6C8C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5692D1C"/>
    <w:multiLevelType w:val="hybridMultilevel"/>
    <w:tmpl w:val="78980002"/>
    <w:lvl w:ilvl="0" w:tplc="CEA4FCE8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FFBEE2B6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093EDB2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E14EF8AA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46D012BE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46F47A3E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0576F0A4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75AE1E96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DE4814A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0" w15:restartNumberingAfterBreak="0">
    <w:nsid w:val="3CD15FC2"/>
    <w:multiLevelType w:val="multilevel"/>
    <w:tmpl w:val="B2D06E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5977052"/>
    <w:multiLevelType w:val="hybridMultilevel"/>
    <w:tmpl w:val="7F1856EA"/>
    <w:lvl w:ilvl="0" w:tplc="DDE6557A">
      <w:start w:val="1"/>
      <w:numFmt w:val="decimal"/>
      <w:lvlText w:val="%1."/>
      <w:lvlJc w:val="left"/>
      <w:pPr>
        <w:ind w:left="720" w:hanging="359"/>
      </w:pPr>
      <w:rPr>
        <w:rFonts w:ascii="Times New Roman" w:eastAsia="Times New Roman" w:hAnsi="Times New Roman"/>
      </w:rPr>
    </w:lvl>
    <w:lvl w:ilvl="1" w:tplc="B9069992">
      <w:start w:val="1"/>
      <w:numFmt w:val="lowerLetter"/>
      <w:lvlText w:val="%2."/>
      <w:lvlJc w:val="left"/>
      <w:pPr>
        <w:ind w:left="1440" w:hanging="359"/>
      </w:pPr>
    </w:lvl>
    <w:lvl w:ilvl="2" w:tplc="E93AFDA0">
      <w:start w:val="1"/>
      <w:numFmt w:val="lowerRoman"/>
      <w:lvlText w:val="%3."/>
      <w:lvlJc w:val="right"/>
      <w:pPr>
        <w:ind w:left="2160" w:hanging="179"/>
      </w:pPr>
    </w:lvl>
    <w:lvl w:ilvl="3" w:tplc="8C8C45C0">
      <w:start w:val="1"/>
      <w:numFmt w:val="decimal"/>
      <w:lvlText w:val="%4."/>
      <w:lvlJc w:val="left"/>
      <w:pPr>
        <w:ind w:left="2880" w:hanging="359"/>
      </w:pPr>
    </w:lvl>
    <w:lvl w:ilvl="4" w:tplc="2CFAD944">
      <w:start w:val="1"/>
      <w:numFmt w:val="lowerLetter"/>
      <w:lvlText w:val="%5."/>
      <w:lvlJc w:val="left"/>
      <w:pPr>
        <w:ind w:left="3600" w:hanging="359"/>
      </w:pPr>
    </w:lvl>
    <w:lvl w:ilvl="5" w:tplc="7D9686D6">
      <w:start w:val="1"/>
      <w:numFmt w:val="lowerRoman"/>
      <w:lvlText w:val="%6."/>
      <w:lvlJc w:val="right"/>
      <w:pPr>
        <w:ind w:left="4320" w:hanging="179"/>
      </w:pPr>
    </w:lvl>
    <w:lvl w:ilvl="6" w:tplc="27B22C5E">
      <w:start w:val="1"/>
      <w:numFmt w:val="decimal"/>
      <w:lvlText w:val="%7."/>
      <w:lvlJc w:val="left"/>
      <w:pPr>
        <w:ind w:left="5040" w:hanging="359"/>
      </w:pPr>
    </w:lvl>
    <w:lvl w:ilvl="7" w:tplc="6C8E1F24">
      <w:start w:val="1"/>
      <w:numFmt w:val="lowerLetter"/>
      <w:lvlText w:val="%8."/>
      <w:lvlJc w:val="left"/>
      <w:pPr>
        <w:ind w:left="5760" w:hanging="359"/>
      </w:pPr>
    </w:lvl>
    <w:lvl w:ilvl="8" w:tplc="04F23816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4C436553"/>
    <w:multiLevelType w:val="hybridMultilevel"/>
    <w:tmpl w:val="D7521B24"/>
    <w:lvl w:ilvl="0" w:tplc="85D852FE">
      <w:start w:val="1"/>
      <w:numFmt w:val="bullet"/>
      <w:lvlText w:val=""/>
      <w:lvlJc w:val="left"/>
      <w:pPr>
        <w:ind w:left="1260" w:hanging="359"/>
      </w:pPr>
      <w:rPr>
        <w:rFonts w:ascii="Symbol" w:hAnsi="Symbol"/>
      </w:rPr>
    </w:lvl>
    <w:lvl w:ilvl="1" w:tplc="5590EFC2">
      <w:start w:val="1"/>
      <w:numFmt w:val="bullet"/>
      <w:lvlText w:val="o"/>
      <w:lvlJc w:val="left"/>
      <w:pPr>
        <w:ind w:left="1980" w:hanging="359"/>
      </w:pPr>
      <w:rPr>
        <w:rFonts w:ascii="Courier New" w:hAnsi="Courier New"/>
      </w:rPr>
    </w:lvl>
    <w:lvl w:ilvl="2" w:tplc="AE2A1222">
      <w:start w:val="1"/>
      <w:numFmt w:val="bullet"/>
      <w:lvlText w:val=""/>
      <w:lvlJc w:val="left"/>
      <w:pPr>
        <w:ind w:left="2700" w:hanging="359"/>
      </w:pPr>
      <w:rPr>
        <w:rFonts w:ascii="Wingdings" w:hAnsi="Wingdings"/>
      </w:rPr>
    </w:lvl>
    <w:lvl w:ilvl="3" w:tplc="0FC430E2">
      <w:start w:val="1"/>
      <w:numFmt w:val="bullet"/>
      <w:lvlText w:val=""/>
      <w:lvlJc w:val="left"/>
      <w:pPr>
        <w:ind w:left="3420" w:hanging="359"/>
      </w:pPr>
      <w:rPr>
        <w:rFonts w:ascii="Symbol" w:hAnsi="Symbol"/>
      </w:rPr>
    </w:lvl>
    <w:lvl w:ilvl="4" w:tplc="BFE44660">
      <w:start w:val="1"/>
      <w:numFmt w:val="bullet"/>
      <w:lvlText w:val="o"/>
      <w:lvlJc w:val="left"/>
      <w:pPr>
        <w:ind w:left="4140" w:hanging="359"/>
      </w:pPr>
      <w:rPr>
        <w:rFonts w:ascii="Courier New" w:hAnsi="Courier New"/>
      </w:rPr>
    </w:lvl>
    <w:lvl w:ilvl="5" w:tplc="4FCA7D94">
      <w:start w:val="1"/>
      <w:numFmt w:val="bullet"/>
      <w:lvlText w:val=""/>
      <w:lvlJc w:val="left"/>
      <w:pPr>
        <w:ind w:left="4860" w:hanging="359"/>
      </w:pPr>
      <w:rPr>
        <w:rFonts w:ascii="Wingdings" w:hAnsi="Wingdings"/>
      </w:rPr>
    </w:lvl>
    <w:lvl w:ilvl="6" w:tplc="27900FF6">
      <w:start w:val="1"/>
      <w:numFmt w:val="bullet"/>
      <w:lvlText w:val=""/>
      <w:lvlJc w:val="left"/>
      <w:pPr>
        <w:ind w:left="5580" w:hanging="359"/>
      </w:pPr>
      <w:rPr>
        <w:rFonts w:ascii="Symbol" w:hAnsi="Symbol"/>
      </w:rPr>
    </w:lvl>
    <w:lvl w:ilvl="7" w:tplc="9E546406">
      <w:start w:val="1"/>
      <w:numFmt w:val="bullet"/>
      <w:lvlText w:val="o"/>
      <w:lvlJc w:val="left"/>
      <w:pPr>
        <w:ind w:left="6300" w:hanging="359"/>
      </w:pPr>
      <w:rPr>
        <w:rFonts w:ascii="Courier New" w:hAnsi="Courier New"/>
      </w:rPr>
    </w:lvl>
    <w:lvl w:ilvl="8" w:tplc="91C821F0">
      <w:start w:val="1"/>
      <w:numFmt w:val="bullet"/>
      <w:lvlText w:val=""/>
      <w:lvlJc w:val="left"/>
      <w:pPr>
        <w:ind w:left="7020" w:hanging="359"/>
      </w:pPr>
      <w:rPr>
        <w:rFonts w:ascii="Wingdings" w:hAnsi="Wingdings"/>
      </w:rPr>
    </w:lvl>
  </w:abstractNum>
  <w:abstractNum w:abstractNumId="13" w15:restartNumberingAfterBreak="0">
    <w:nsid w:val="564735B0"/>
    <w:multiLevelType w:val="multilevel"/>
    <w:tmpl w:val="D5DCF99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7B92E5C"/>
    <w:multiLevelType w:val="hybridMultilevel"/>
    <w:tmpl w:val="6CE4FCE4"/>
    <w:lvl w:ilvl="0" w:tplc="549EC7C2">
      <w:start w:val="1"/>
      <w:numFmt w:val="bullet"/>
      <w:lvlText w:val=""/>
      <w:lvlJc w:val="left"/>
      <w:pPr>
        <w:ind w:left="1211" w:hanging="359"/>
      </w:pPr>
      <w:rPr>
        <w:rFonts w:ascii="Symbol" w:hAnsi="Symbol"/>
      </w:rPr>
    </w:lvl>
    <w:lvl w:ilvl="1" w:tplc="098E0D26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B87E590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4B58F494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52200458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0A4E9AD2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15B4FA6C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BEB0FDEE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530C538E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5" w15:restartNumberingAfterBreak="0">
    <w:nsid w:val="594D2AA1"/>
    <w:multiLevelType w:val="multilevel"/>
    <w:tmpl w:val="93BE837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84E32CC"/>
    <w:multiLevelType w:val="hybridMultilevel"/>
    <w:tmpl w:val="CCE85566"/>
    <w:lvl w:ilvl="0" w:tplc="93D4AAC8">
      <w:start w:val="1"/>
      <w:numFmt w:val="bullet"/>
      <w:lvlText w:val=""/>
      <w:lvlJc w:val="left"/>
      <w:pPr>
        <w:ind w:left="1400" w:hanging="359"/>
      </w:pPr>
      <w:rPr>
        <w:rFonts w:ascii="Symbol" w:hAnsi="Symbol"/>
      </w:rPr>
    </w:lvl>
    <w:lvl w:ilvl="1" w:tplc="29ECC334">
      <w:start w:val="1"/>
      <w:numFmt w:val="bullet"/>
      <w:lvlText w:val="o"/>
      <w:lvlJc w:val="left"/>
      <w:pPr>
        <w:ind w:left="2120" w:hanging="359"/>
      </w:pPr>
      <w:rPr>
        <w:rFonts w:ascii="Courier New" w:hAnsi="Courier New"/>
      </w:rPr>
    </w:lvl>
    <w:lvl w:ilvl="2" w:tplc="2B0264A4">
      <w:start w:val="1"/>
      <w:numFmt w:val="bullet"/>
      <w:lvlText w:val=""/>
      <w:lvlJc w:val="left"/>
      <w:pPr>
        <w:ind w:left="2840" w:hanging="359"/>
      </w:pPr>
      <w:rPr>
        <w:rFonts w:ascii="Wingdings" w:hAnsi="Wingdings"/>
      </w:rPr>
    </w:lvl>
    <w:lvl w:ilvl="3" w:tplc="5220E646">
      <w:start w:val="1"/>
      <w:numFmt w:val="bullet"/>
      <w:lvlText w:val=""/>
      <w:lvlJc w:val="left"/>
      <w:pPr>
        <w:ind w:left="3560" w:hanging="359"/>
      </w:pPr>
      <w:rPr>
        <w:rFonts w:ascii="Symbol" w:hAnsi="Symbol"/>
      </w:rPr>
    </w:lvl>
    <w:lvl w:ilvl="4" w:tplc="9A728E7E">
      <w:start w:val="1"/>
      <w:numFmt w:val="bullet"/>
      <w:lvlText w:val="o"/>
      <w:lvlJc w:val="left"/>
      <w:pPr>
        <w:ind w:left="4280" w:hanging="359"/>
      </w:pPr>
      <w:rPr>
        <w:rFonts w:ascii="Courier New" w:hAnsi="Courier New"/>
      </w:rPr>
    </w:lvl>
    <w:lvl w:ilvl="5" w:tplc="E68C2A18">
      <w:start w:val="1"/>
      <w:numFmt w:val="bullet"/>
      <w:lvlText w:val=""/>
      <w:lvlJc w:val="left"/>
      <w:pPr>
        <w:ind w:left="5000" w:hanging="359"/>
      </w:pPr>
      <w:rPr>
        <w:rFonts w:ascii="Wingdings" w:hAnsi="Wingdings"/>
      </w:rPr>
    </w:lvl>
    <w:lvl w:ilvl="6" w:tplc="33F000F4">
      <w:start w:val="1"/>
      <w:numFmt w:val="bullet"/>
      <w:lvlText w:val=""/>
      <w:lvlJc w:val="left"/>
      <w:pPr>
        <w:ind w:left="5720" w:hanging="359"/>
      </w:pPr>
      <w:rPr>
        <w:rFonts w:ascii="Symbol" w:hAnsi="Symbol"/>
      </w:rPr>
    </w:lvl>
    <w:lvl w:ilvl="7" w:tplc="034AAB9C">
      <w:start w:val="1"/>
      <w:numFmt w:val="bullet"/>
      <w:lvlText w:val="o"/>
      <w:lvlJc w:val="left"/>
      <w:pPr>
        <w:ind w:left="6440" w:hanging="359"/>
      </w:pPr>
      <w:rPr>
        <w:rFonts w:ascii="Courier New" w:hAnsi="Courier New"/>
      </w:rPr>
    </w:lvl>
    <w:lvl w:ilvl="8" w:tplc="2BC0D0D6">
      <w:start w:val="1"/>
      <w:numFmt w:val="bullet"/>
      <w:lvlText w:val=""/>
      <w:lvlJc w:val="left"/>
      <w:pPr>
        <w:ind w:left="7160" w:hanging="359"/>
      </w:pPr>
      <w:rPr>
        <w:rFonts w:ascii="Wingdings" w:hAnsi="Wingdings"/>
      </w:rPr>
    </w:lvl>
  </w:abstractNum>
  <w:abstractNum w:abstractNumId="17" w15:restartNumberingAfterBreak="0">
    <w:nsid w:val="6C6244AF"/>
    <w:multiLevelType w:val="hybridMultilevel"/>
    <w:tmpl w:val="71346622"/>
    <w:lvl w:ilvl="0" w:tplc="A5C27F5C">
      <w:start w:val="1"/>
      <w:numFmt w:val="bullet"/>
      <w:lvlText w:val=""/>
      <w:lvlJc w:val="left"/>
      <w:pPr>
        <w:ind w:left="1259" w:hanging="359"/>
      </w:pPr>
      <w:rPr>
        <w:rFonts w:ascii="Symbol" w:hAnsi="Symbol"/>
      </w:rPr>
    </w:lvl>
    <w:lvl w:ilvl="1" w:tplc="5E487710">
      <w:start w:val="1"/>
      <w:numFmt w:val="bullet"/>
      <w:lvlText w:val="o"/>
      <w:lvlJc w:val="left"/>
      <w:pPr>
        <w:ind w:left="1979" w:hanging="359"/>
      </w:pPr>
      <w:rPr>
        <w:rFonts w:ascii="Courier New" w:hAnsi="Courier New"/>
      </w:rPr>
    </w:lvl>
    <w:lvl w:ilvl="2" w:tplc="2FAAFE10">
      <w:start w:val="1"/>
      <w:numFmt w:val="bullet"/>
      <w:lvlText w:val=""/>
      <w:lvlJc w:val="left"/>
      <w:pPr>
        <w:ind w:left="2699" w:hanging="359"/>
      </w:pPr>
      <w:rPr>
        <w:rFonts w:ascii="Wingdings" w:hAnsi="Wingdings"/>
      </w:rPr>
    </w:lvl>
    <w:lvl w:ilvl="3" w:tplc="3FD41A28">
      <w:start w:val="1"/>
      <w:numFmt w:val="bullet"/>
      <w:lvlText w:val=""/>
      <w:lvlJc w:val="left"/>
      <w:pPr>
        <w:ind w:left="3419" w:hanging="359"/>
      </w:pPr>
      <w:rPr>
        <w:rFonts w:ascii="Symbol" w:hAnsi="Symbol"/>
      </w:rPr>
    </w:lvl>
    <w:lvl w:ilvl="4" w:tplc="F8EE4452">
      <w:start w:val="1"/>
      <w:numFmt w:val="bullet"/>
      <w:lvlText w:val="o"/>
      <w:lvlJc w:val="left"/>
      <w:pPr>
        <w:ind w:left="4139" w:hanging="359"/>
      </w:pPr>
      <w:rPr>
        <w:rFonts w:ascii="Courier New" w:hAnsi="Courier New"/>
      </w:rPr>
    </w:lvl>
    <w:lvl w:ilvl="5" w:tplc="527E3DCA">
      <w:start w:val="1"/>
      <w:numFmt w:val="bullet"/>
      <w:lvlText w:val=""/>
      <w:lvlJc w:val="left"/>
      <w:pPr>
        <w:ind w:left="4859" w:hanging="359"/>
      </w:pPr>
      <w:rPr>
        <w:rFonts w:ascii="Wingdings" w:hAnsi="Wingdings"/>
      </w:rPr>
    </w:lvl>
    <w:lvl w:ilvl="6" w:tplc="D0528FC2">
      <w:start w:val="1"/>
      <w:numFmt w:val="bullet"/>
      <w:lvlText w:val=""/>
      <w:lvlJc w:val="left"/>
      <w:pPr>
        <w:ind w:left="5579" w:hanging="359"/>
      </w:pPr>
      <w:rPr>
        <w:rFonts w:ascii="Symbol" w:hAnsi="Symbol"/>
      </w:rPr>
    </w:lvl>
    <w:lvl w:ilvl="7" w:tplc="6F7C7A92">
      <w:start w:val="1"/>
      <w:numFmt w:val="bullet"/>
      <w:lvlText w:val="o"/>
      <w:lvlJc w:val="left"/>
      <w:pPr>
        <w:ind w:left="6299" w:hanging="359"/>
      </w:pPr>
      <w:rPr>
        <w:rFonts w:ascii="Courier New" w:hAnsi="Courier New"/>
      </w:rPr>
    </w:lvl>
    <w:lvl w:ilvl="8" w:tplc="CAA01A08">
      <w:start w:val="1"/>
      <w:numFmt w:val="bullet"/>
      <w:lvlText w:val=""/>
      <w:lvlJc w:val="left"/>
      <w:pPr>
        <w:ind w:left="7019" w:hanging="359"/>
      </w:pPr>
      <w:rPr>
        <w:rFonts w:ascii="Wingdings" w:hAnsi="Wingdings"/>
      </w:rPr>
    </w:lvl>
  </w:abstractNum>
  <w:abstractNum w:abstractNumId="18" w15:restartNumberingAfterBreak="0">
    <w:nsid w:val="6FAA2620"/>
    <w:multiLevelType w:val="hybridMultilevel"/>
    <w:tmpl w:val="B616F338"/>
    <w:lvl w:ilvl="0" w:tplc="55D06B50">
      <w:start w:val="1"/>
      <w:numFmt w:val="bullet"/>
      <w:lvlText w:val=""/>
      <w:lvlJc w:val="left"/>
      <w:pPr>
        <w:ind w:left="1429" w:hanging="359"/>
      </w:pPr>
      <w:rPr>
        <w:rFonts w:ascii="Symbol" w:hAnsi="Symbol"/>
      </w:rPr>
    </w:lvl>
    <w:lvl w:ilvl="1" w:tplc="71F07BDC">
      <w:start w:val="1"/>
      <w:numFmt w:val="bullet"/>
      <w:lvlText w:val="o"/>
      <w:lvlJc w:val="left"/>
      <w:pPr>
        <w:ind w:left="2149" w:hanging="359"/>
      </w:pPr>
      <w:rPr>
        <w:rFonts w:ascii="Courier New" w:hAnsi="Courier New"/>
      </w:rPr>
    </w:lvl>
    <w:lvl w:ilvl="2" w:tplc="0628A85A">
      <w:start w:val="1"/>
      <w:numFmt w:val="bullet"/>
      <w:lvlText w:val=""/>
      <w:lvlJc w:val="left"/>
      <w:pPr>
        <w:ind w:left="2869" w:hanging="359"/>
      </w:pPr>
      <w:rPr>
        <w:rFonts w:ascii="Wingdings" w:hAnsi="Wingdings"/>
      </w:rPr>
    </w:lvl>
    <w:lvl w:ilvl="3" w:tplc="F87A184E">
      <w:start w:val="1"/>
      <w:numFmt w:val="bullet"/>
      <w:lvlText w:val=""/>
      <w:lvlJc w:val="left"/>
      <w:pPr>
        <w:ind w:left="3589" w:hanging="359"/>
      </w:pPr>
      <w:rPr>
        <w:rFonts w:ascii="Symbol" w:hAnsi="Symbol"/>
      </w:rPr>
    </w:lvl>
    <w:lvl w:ilvl="4" w:tplc="E53CAF96">
      <w:start w:val="1"/>
      <w:numFmt w:val="bullet"/>
      <w:lvlText w:val="o"/>
      <w:lvlJc w:val="left"/>
      <w:pPr>
        <w:ind w:left="4309" w:hanging="359"/>
      </w:pPr>
      <w:rPr>
        <w:rFonts w:ascii="Courier New" w:hAnsi="Courier New"/>
      </w:rPr>
    </w:lvl>
    <w:lvl w:ilvl="5" w:tplc="B3D48468">
      <w:start w:val="1"/>
      <w:numFmt w:val="bullet"/>
      <w:lvlText w:val=""/>
      <w:lvlJc w:val="left"/>
      <w:pPr>
        <w:ind w:left="5029" w:hanging="359"/>
      </w:pPr>
      <w:rPr>
        <w:rFonts w:ascii="Wingdings" w:hAnsi="Wingdings"/>
      </w:rPr>
    </w:lvl>
    <w:lvl w:ilvl="6" w:tplc="0F245D44">
      <w:start w:val="1"/>
      <w:numFmt w:val="bullet"/>
      <w:lvlText w:val=""/>
      <w:lvlJc w:val="left"/>
      <w:pPr>
        <w:ind w:left="5749" w:hanging="359"/>
      </w:pPr>
      <w:rPr>
        <w:rFonts w:ascii="Symbol" w:hAnsi="Symbol"/>
      </w:rPr>
    </w:lvl>
    <w:lvl w:ilvl="7" w:tplc="983A89AA">
      <w:start w:val="1"/>
      <w:numFmt w:val="bullet"/>
      <w:lvlText w:val="o"/>
      <w:lvlJc w:val="left"/>
      <w:pPr>
        <w:ind w:left="6469" w:hanging="359"/>
      </w:pPr>
      <w:rPr>
        <w:rFonts w:ascii="Courier New" w:hAnsi="Courier New"/>
      </w:rPr>
    </w:lvl>
    <w:lvl w:ilvl="8" w:tplc="C67861A8">
      <w:start w:val="1"/>
      <w:numFmt w:val="bullet"/>
      <w:lvlText w:val=""/>
      <w:lvlJc w:val="left"/>
      <w:pPr>
        <w:ind w:left="7189" w:hanging="359"/>
      </w:pPr>
      <w:rPr>
        <w:rFonts w:ascii="Wingdings" w:hAnsi="Wingdings"/>
      </w:rPr>
    </w:lvl>
  </w:abstractNum>
  <w:abstractNum w:abstractNumId="19" w15:restartNumberingAfterBreak="0">
    <w:nsid w:val="73892DF1"/>
    <w:multiLevelType w:val="multilevel"/>
    <w:tmpl w:val="CFE2C6B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77C05F94"/>
    <w:multiLevelType w:val="multilevel"/>
    <w:tmpl w:val="D3CCF7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F4F3E22"/>
    <w:multiLevelType w:val="multilevel"/>
    <w:tmpl w:val="B1406DE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20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19"/>
  </w:num>
  <w:num w:numId="17">
    <w:abstractNumId w:val="11"/>
  </w:num>
  <w:num w:numId="18">
    <w:abstractNumId w:val="6"/>
  </w:num>
  <w:num w:numId="19">
    <w:abstractNumId w:val="18"/>
  </w:num>
  <w:num w:numId="20">
    <w:abstractNumId w:val="1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A"/>
    <w:rsid w:val="00025180"/>
    <w:rsid w:val="000905AE"/>
    <w:rsid w:val="000C4567"/>
    <w:rsid w:val="000F36C3"/>
    <w:rsid w:val="00115CF5"/>
    <w:rsid w:val="00206B14"/>
    <w:rsid w:val="00276836"/>
    <w:rsid w:val="00316266"/>
    <w:rsid w:val="00532AA8"/>
    <w:rsid w:val="006C4E7D"/>
    <w:rsid w:val="007249EE"/>
    <w:rsid w:val="008A2044"/>
    <w:rsid w:val="008A5F8A"/>
    <w:rsid w:val="00A4244F"/>
    <w:rsid w:val="00BB17E7"/>
    <w:rsid w:val="00BB7BD8"/>
    <w:rsid w:val="00C4360D"/>
    <w:rsid w:val="00CF3161"/>
    <w:rsid w:val="00DA0863"/>
    <w:rsid w:val="00E267EA"/>
    <w:rsid w:val="00E879A1"/>
    <w:rsid w:val="00EB13F9"/>
    <w:rsid w:val="00F32A72"/>
    <w:rsid w:val="00F60040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3F81"/>
  <w15:docId w15:val="{434C1330-2A46-48E7-9649-FB1A7D1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spacing w:before="480" w:after="60" w:line="276" w:lineRule="auto"/>
      <w:jc w:val="center"/>
      <w:outlineLvl w:val="0"/>
    </w:pPr>
    <w:rPr>
      <w:rFonts w:ascii="Cambria" w:hAnsi="Cambria"/>
      <w:b/>
      <w:szCs w:val="20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pPr>
      <w:spacing w:after="120" w:line="288" w:lineRule="auto"/>
      <w:ind w:firstLine="709"/>
      <w:jc w:val="both"/>
    </w:pPr>
    <w:rPr>
      <w:rFonts w:eastAsia="Calibri"/>
      <w:sz w:val="22"/>
      <w:lang w:bidi="ar-SA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20">
    <w:name w:val="Quote"/>
    <w:basedOn w:val="a"/>
    <w:next w:val="a"/>
    <w:rPr>
      <w:i/>
      <w:iCs/>
      <w:color w:val="000000"/>
      <w:lang w:val="en-US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pPr>
      <w:spacing w:after="200" w:line="276" w:lineRule="auto"/>
    </w:pPr>
    <w:rPr>
      <w:rFonts w:ascii="Calibri" w:hAnsi="Calibri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Верхний колонтитул Знак"/>
    <w:uiPriority w:val="99"/>
    <w:rPr>
      <w:rFonts w:eastAsia="Calibri"/>
      <w:sz w:val="24"/>
      <w:szCs w:val="24"/>
      <w:lang w:val="ru-RU" w:eastAsia="ru-RU" w:bidi="ar-SA"/>
    </w:rPr>
  </w:style>
  <w:style w:type="character" w:customStyle="1" w:styleId="af0">
    <w:name w:val="Нижний колонтитул Знак"/>
    <w:rPr>
      <w:sz w:val="24"/>
      <w:szCs w:val="24"/>
    </w:r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character" w:customStyle="1" w:styleId="af2">
    <w:name w:val="Текст выноски Знак"/>
    <w:rPr>
      <w:rFonts w:ascii="Tahoma" w:hAnsi="Tahoma"/>
      <w:sz w:val="16"/>
      <w:szCs w:val="16"/>
    </w:rPr>
  </w:style>
  <w:style w:type="paragraph" w:customStyle="1" w:styleId="Standard">
    <w:name w:val="Standard"/>
    <w:rPr>
      <w:sz w:val="24"/>
      <w:szCs w:val="24"/>
      <w:lang w:eastAsia="ru-RU" w:bidi="ar-SA"/>
    </w:rPr>
  </w:style>
  <w:style w:type="character" w:customStyle="1" w:styleId="11">
    <w:name w:val="Заголовок 1 Знак"/>
    <w:rPr>
      <w:rFonts w:ascii="Cambria" w:eastAsia="Calibri" w:hAnsi="Cambria"/>
      <w:b/>
    </w:rPr>
  </w:style>
  <w:style w:type="character" w:customStyle="1" w:styleId="22">
    <w:name w:val="Заголовок 2 Знак"/>
    <w:rPr>
      <w:b/>
      <w:bCs/>
      <w:sz w:val="36"/>
      <w:szCs w:val="36"/>
      <w:lang w:val="en-US" w:eastAsia="en-US"/>
    </w:rPr>
  </w:style>
  <w:style w:type="character" w:customStyle="1" w:styleId="31">
    <w:name w:val="Заголовок 3 Знак"/>
    <w:rPr>
      <w:rFonts w:ascii="Arial" w:eastAsia="Calibri" w:hAnsi="Arial"/>
      <w:b/>
      <w:sz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 w:bidi="ar-SA"/>
    </w:rPr>
  </w:style>
  <w:style w:type="paragraph" w:styleId="af3">
    <w:name w:val="Body Text"/>
    <w:basedOn w:val="a"/>
    <w:pPr>
      <w:jc w:val="both"/>
    </w:pPr>
  </w:style>
  <w:style w:type="character" w:customStyle="1" w:styleId="af4">
    <w:name w:val="Основной текст Знак"/>
    <w:rPr>
      <w:rFonts w:eastAsia="Calibri"/>
      <w:sz w:val="24"/>
      <w:szCs w:val="24"/>
    </w:rPr>
  </w:style>
  <w:style w:type="numbering" w:customStyle="1" w:styleId="12">
    <w:name w:val="Нет списка1"/>
    <w:next w:val="a2"/>
    <w:semiHidden/>
  </w:style>
  <w:style w:type="character" w:customStyle="1" w:styleId="Heading1Char">
    <w:name w:val="Heading 1 Char"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rPr>
      <w:rFonts w:ascii="Times New Roman" w:hAnsi="Times New Roman"/>
      <w:sz w:val="20"/>
    </w:rPr>
  </w:style>
  <w:style w:type="character" w:customStyle="1" w:styleId="FooterChar">
    <w:name w:val="Footer Char"/>
    <w:semiHidden/>
    <w:rPr>
      <w:sz w:val="24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lang w:eastAsia="ru-RU" w:bidi="ar-SA"/>
    </w:rPr>
  </w:style>
  <w:style w:type="character" w:customStyle="1" w:styleId="BalloonTextChar">
    <w:name w:val="Balloon Text Char"/>
    <w:semiHidden/>
    <w:rPr>
      <w:rFonts w:ascii="Tahoma" w:hAnsi="Tahoma"/>
      <w:sz w:val="16"/>
      <w:lang w:val="ru-RU" w:eastAsia="ru-RU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af5">
    <w:name w:val="Без интервала Знак"/>
    <w:rPr>
      <w:rFonts w:eastAsia="Calibri"/>
      <w:sz w:val="22"/>
      <w:szCs w:val="22"/>
      <w:lang w:eastAsia="en-US"/>
    </w:rPr>
  </w:style>
  <w:style w:type="character" w:styleId="af6">
    <w:name w:val="page number"/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/>
      <w:sz w:val="28"/>
      <w:szCs w:val="28"/>
    </w:rPr>
  </w:style>
  <w:style w:type="paragraph" w:styleId="32">
    <w:name w:val="Body Text 3"/>
    <w:basedOn w:val="a"/>
    <w:rPr>
      <w:rFonts w:ascii="Calibri" w:hAnsi="Calibri"/>
      <w:color w:val="000000"/>
      <w:szCs w:val="20"/>
    </w:rPr>
  </w:style>
  <w:style w:type="character" w:customStyle="1" w:styleId="33">
    <w:name w:val="Основной текст 3 Знак"/>
    <w:rPr>
      <w:rFonts w:ascii="Calibri" w:eastAsia="Calibri" w:hAnsi="Calibri"/>
      <w:color w:val="000000"/>
      <w:sz w:val="24"/>
    </w:rPr>
  </w:style>
  <w:style w:type="paragraph" w:customStyle="1" w:styleId="13">
    <w:name w:val="Без интервала1"/>
    <w:pPr>
      <w:spacing w:after="200" w:line="276" w:lineRule="auto"/>
    </w:pPr>
    <w:rPr>
      <w:rFonts w:ascii="Calibri" w:hAnsi="Calibri"/>
      <w:sz w:val="22"/>
      <w:lang w:bidi="ar-SA"/>
    </w:rPr>
  </w:style>
  <w:style w:type="character" w:customStyle="1" w:styleId="NoSpacingChar">
    <w:name w:val="No Spacing Char"/>
    <w:rPr>
      <w:rFonts w:ascii="Calibri" w:hAnsi="Calibri"/>
      <w:sz w:val="22"/>
      <w:szCs w:val="22"/>
      <w:lang w:eastAsia="en-US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</w:style>
  <w:style w:type="character" w:styleId="af7">
    <w:name w:val="annotation reference"/>
    <w:rPr>
      <w:sz w:val="16"/>
    </w:rPr>
  </w:style>
  <w:style w:type="paragraph" w:styleId="af8">
    <w:name w:val="annotation text"/>
    <w:basedOn w:val="a"/>
    <w:rPr>
      <w:szCs w:val="20"/>
    </w:rPr>
  </w:style>
  <w:style w:type="character" w:customStyle="1" w:styleId="af9">
    <w:name w:val="Текст примечания Знак"/>
    <w:rPr>
      <w:rFonts w:eastAsia="Calibri"/>
    </w:rPr>
  </w:style>
  <w:style w:type="paragraph" w:styleId="afa">
    <w:name w:val="annotation subject"/>
    <w:basedOn w:val="af8"/>
    <w:next w:val="af8"/>
    <w:rPr>
      <w:b/>
    </w:rPr>
  </w:style>
  <w:style w:type="character" w:customStyle="1" w:styleId="afb">
    <w:name w:val="Тема примечания Знак"/>
    <w:rPr>
      <w:rFonts w:eastAsia="Calibri"/>
      <w:b/>
    </w:rPr>
  </w:style>
  <w:style w:type="character" w:styleId="afc">
    <w:name w:val="FollowedHyperlink"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</w:p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pPr>
      <w:spacing w:before="100" w:beforeAutospacing="1" w:after="100" w:afterAutospacing="1"/>
    </w:p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styleId="afe">
    <w:name w:val="Emphasis"/>
    <w:rPr>
      <w:i/>
    </w:rPr>
  </w:style>
  <w:style w:type="paragraph" w:styleId="aff">
    <w:name w:val="Document Map"/>
    <w:basedOn w:val="a"/>
    <w:pPr>
      <w:shd w:val="clear" w:color="auto" w:fill="000080"/>
    </w:pPr>
    <w:rPr>
      <w:rFonts w:ascii="Tahoma" w:hAnsi="Tahoma"/>
      <w:szCs w:val="20"/>
    </w:rPr>
  </w:style>
  <w:style w:type="character" w:customStyle="1" w:styleId="aff0">
    <w:name w:val="Схема документа Знак"/>
    <w:rPr>
      <w:rFonts w:ascii="Tahoma" w:eastAsia="Calibri" w:hAnsi="Tahoma"/>
      <w:shd w:val="clear" w:color="auto" w:fill="00008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character" w:customStyle="1" w:styleId="s1">
    <w:name w:val="s1"/>
  </w:style>
  <w:style w:type="paragraph" w:customStyle="1" w:styleId="51">
    <w:name w:val="Знак Знак5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71">
    <w:name w:val="Знак Знак7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</w:style>
  <w:style w:type="paragraph" w:styleId="aff1">
    <w:name w:val="Body Text Indent"/>
    <w:basedOn w:val="a"/>
    <w:pPr>
      <w:ind w:firstLine="709"/>
      <w:jc w:val="center"/>
    </w:pPr>
    <w:rPr>
      <w:szCs w:val="20"/>
    </w:rPr>
  </w:style>
  <w:style w:type="character" w:customStyle="1" w:styleId="aff2">
    <w:name w:val="Основной текст с отступом Знак"/>
    <w:rPr>
      <w:rFonts w:eastAsia="Calibri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Текст сноски Знак"/>
    <w:rPr>
      <w:rFonts w:ascii="Calibri" w:eastAsia="Calibri" w:hAnsi="Calibri"/>
    </w:rPr>
  </w:style>
  <w:style w:type="paragraph" w:customStyle="1" w:styleId="23">
    <w:name w:val="Без интервала2"/>
    <w:rPr>
      <w:sz w:val="24"/>
      <w:szCs w:val="24"/>
      <w:lang w:eastAsia="ru-RU" w:bidi="ar-SA"/>
    </w:rPr>
  </w:style>
  <w:style w:type="paragraph" w:customStyle="1" w:styleId="24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</w:style>
  <w:style w:type="paragraph" w:customStyle="1" w:styleId="aff4">
    <w:name w:val="Основной"/>
    <w:basedOn w:val="a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</w:style>
  <w:style w:type="character" w:customStyle="1" w:styleId="item-27">
    <w:name w:val="item-27"/>
  </w:style>
  <w:style w:type="paragraph" w:customStyle="1" w:styleId="34">
    <w:name w:val="Без интервала3"/>
    <w:rPr>
      <w:rFonts w:ascii="Calibri" w:hAnsi="Calibri"/>
      <w:sz w:val="22"/>
      <w:lang w:val="uk-UA" w:bidi="ar-SA"/>
    </w:rPr>
  </w:style>
  <w:style w:type="character" w:customStyle="1" w:styleId="A50">
    <w:name w:val="A5"/>
    <w:rPr>
      <w:color w:val="000000"/>
      <w:sz w:val="32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pPr>
      <w:spacing w:before="100" w:beforeAutospacing="1" w:after="100" w:afterAutospacing="1"/>
    </w:pPr>
  </w:style>
  <w:style w:type="paragraph" w:customStyle="1" w:styleId="p12cxsplast">
    <w:name w:val="p12cxsplast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pPr>
      <w:spacing w:before="100" w:beforeAutospacing="1" w:after="100" w:afterAutospacing="1"/>
    </w:pPr>
  </w:style>
  <w:style w:type="character" w:customStyle="1" w:styleId="FooterChar2">
    <w:name w:val="Footer Char2"/>
    <w:rPr>
      <w:rFonts w:ascii="Times New Roman" w:hAnsi="Times New Roman"/>
      <w:sz w:val="20"/>
    </w:rPr>
  </w:style>
  <w:style w:type="character" w:customStyle="1" w:styleId="BodyTextChar2">
    <w:name w:val="Body Text Char2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pPr>
      <w:widowControl w:val="0"/>
      <w:ind w:left="720"/>
    </w:pPr>
    <w:rPr>
      <w:szCs w:val="20"/>
    </w:rPr>
  </w:style>
  <w:style w:type="table" w:customStyle="1" w:styleId="16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Абзац списка4"/>
    <w:basedOn w:val="a"/>
    <w:pPr>
      <w:ind w:left="720"/>
    </w:pPr>
  </w:style>
  <w:style w:type="character" w:customStyle="1" w:styleId="s5">
    <w:name w:val="s5"/>
  </w:style>
  <w:style w:type="character" w:customStyle="1" w:styleId="Footnote">
    <w:name w:val="Footnote_"/>
    <w:rPr>
      <w:b/>
      <w:sz w:val="17"/>
      <w:shd w:val="clear" w:color="auto" w:fill="FFFFFF"/>
    </w:rPr>
  </w:style>
  <w:style w:type="character" w:customStyle="1" w:styleId="Bodytext2">
    <w:name w:val="Body text (2)_"/>
    <w:rPr>
      <w:b/>
      <w:sz w:val="30"/>
      <w:shd w:val="clear" w:color="auto" w:fill="FFFFFF"/>
    </w:rPr>
  </w:style>
  <w:style w:type="character" w:customStyle="1" w:styleId="Heading1">
    <w:name w:val="Heading #1_"/>
    <w:rPr>
      <w:b/>
      <w:sz w:val="44"/>
      <w:shd w:val="clear" w:color="auto" w:fill="FFFFFF"/>
    </w:rPr>
  </w:style>
  <w:style w:type="character" w:customStyle="1" w:styleId="Bodytext3">
    <w:name w:val="Body text (3)_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Pr>
      <w:rFonts w:ascii="Book Antiqua" w:hAnsi="Book Antiqua"/>
      <w:color w:val="000000"/>
      <w:spacing w:val="0"/>
      <w:position w:val="0"/>
      <w:sz w:val="24"/>
      <w:u w:val="single"/>
      <w:lang w:val="ru-RU" w:eastAsia="ru-RU"/>
    </w:rPr>
  </w:style>
  <w:style w:type="character" w:customStyle="1" w:styleId="Bodytext3TimesNewRoman13ptBold">
    <w:name w:val="Body text (3) + Times New Roman;13 pt;Bold"/>
    <w:rPr>
      <w:rFonts w:ascii="Times New Roman" w:hAnsi="Times New Roman"/>
      <w:b/>
      <w:color w:val="000000"/>
      <w:spacing w:val="0"/>
      <w:position w:val="0"/>
      <w:sz w:val="26"/>
      <w:u w:val="single"/>
      <w:lang w:val="ru-RU" w:eastAsia="ru-RU"/>
    </w:rPr>
  </w:style>
  <w:style w:type="character" w:customStyle="1" w:styleId="Bodytext3TimesNewRoman113pt2Bold9">
    <w:name w:val="Body text (3) + Times New Roman1;13 pt2;Bold9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">
    <w:name w:val="Body text_"/>
    <w:rPr>
      <w:sz w:val="26"/>
      <w:shd w:val="clear" w:color="auto" w:fill="FFFFFF"/>
    </w:rPr>
  </w:style>
  <w:style w:type="character" w:customStyle="1" w:styleId="Bodytext4">
    <w:name w:val="Body text (4)_"/>
    <w:rPr>
      <w:b/>
      <w:sz w:val="26"/>
      <w:shd w:val="clear" w:color="auto" w:fill="FFFFFF"/>
    </w:rPr>
  </w:style>
  <w:style w:type="character" w:customStyle="1" w:styleId="Heading32">
    <w:name w:val="Heading #3 (2)_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16ptSpacing0pt">
    <w:name w:val="Heading #3 (2) + Verdana;16 pt;Spacing 0 pt"/>
    <w:rPr>
      <w:rFonts w:ascii="Verdana" w:hAnsi="Verdana"/>
      <w:color w:val="000000"/>
      <w:spacing w:val="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Headerorfooter85pt">
    <w:name w:val="Header or footer + 8;5 pt"/>
    <w:rPr>
      <w:rFonts w:ascii="Times New Roman" w:hAnsi="Times New Roman"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5">
    <w:name w:val="Body text (5)_"/>
    <w:rPr>
      <w:sz w:val="23"/>
      <w:shd w:val="clear" w:color="auto" w:fill="FFFFFF"/>
    </w:rPr>
  </w:style>
  <w:style w:type="character" w:customStyle="1" w:styleId="Headerorfooter14pt">
    <w:name w:val="Header or footer + 14 pt"/>
    <w:rPr>
      <w:rFonts w:ascii="Times New Roman" w:hAnsi="Times New Roman"/>
      <w:color w:val="000000"/>
      <w:spacing w:val="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Pr>
      <w:rFonts w:ascii="Times New Roman" w:hAnsi="Times New Roman"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6">
    <w:name w:val="Body text (6)_"/>
    <w:rPr>
      <w:sz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Bodytext105pt8">
    <w:name w:val="Body text + 10;5 pt8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rPr>
      <w:sz w:val="21"/>
      <w:shd w:val="clear" w:color="auto" w:fill="FFFFFF"/>
    </w:rPr>
  </w:style>
  <w:style w:type="character" w:customStyle="1" w:styleId="BodytextExact">
    <w:name w:val="Body text Exact"/>
    <w:rPr>
      <w:rFonts w:ascii="Times New Roman" w:hAnsi="Times New Roman"/>
      <w:u w:val="none"/>
    </w:rPr>
  </w:style>
  <w:style w:type="character" w:customStyle="1" w:styleId="Bodytext7">
    <w:name w:val="Body text (7)_"/>
    <w:rPr>
      <w:b/>
      <w:sz w:val="17"/>
      <w:shd w:val="clear" w:color="auto" w:fill="FFFFFF"/>
    </w:rPr>
  </w:style>
  <w:style w:type="character" w:customStyle="1" w:styleId="Bodytext70">
    <w:name w:val="Body text (7)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spacing w:val="-2"/>
      <w:sz w:val="16"/>
      <w:u w:val="none"/>
    </w:rPr>
  </w:style>
  <w:style w:type="character" w:customStyle="1" w:styleId="Tablecaption">
    <w:name w:val="Table caption_"/>
    <w:rPr>
      <w:b/>
      <w:sz w:val="17"/>
      <w:shd w:val="clear" w:color="auto" w:fill="FFFFFF"/>
    </w:rPr>
  </w:style>
  <w:style w:type="character" w:customStyle="1" w:styleId="Tablecaption0">
    <w:name w:val="Table caption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character" w:customStyle="1" w:styleId="Bodytext85pt7Bold8">
    <w:name w:val="Body text + 8;5 pt7;Bol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Pr>
      <w:rFonts w:ascii="Times New Roman" w:hAnsi="Times New Roman"/>
      <w:color w:val="000000"/>
      <w:spacing w:val="0"/>
      <w:position w:val="0"/>
      <w:sz w:val="14"/>
      <w:u w:val="none"/>
      <w:lang w:val="ru-RU" w:eastAsia="ru-RU"/>
    </w:rPr>
  </w:style>
  <w:style w:type="character" w:customStyle="1" w:styleId="BodytextArial10ptBold7">
    <w:name w:val="Body text + Arial;10 pt;Bold7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815pt6Bold6">
    <w:name w:val="Body text + 81;5 pt6;Bold6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Headerorfooter75pt5Bold5Italic">
    <w:name w:val="Header or footer + 7;5 pt5;Bold5;Italic"/>
    <w:rPr>
      <w:rFonts w:ascii="Times New Roman" w:hAnsi="Times New Roman"/>
      <w:b/>
      <w:i/>
      <w:color w:val="000000"/>
      <w:spacing w:val="0"/>
      <w:position w:val="0"/>
      <w:sz w:val="15"/>
      <w:u w:val="none"/>
      <w:lang w:val="ru-RU" w:eastAsia="ru-RU"/>
    </w:rPr>
  </w:style>
  <w:style w:type="character" w:customStyle="1" w:styleId="Headerorfooter5ptItalic1">
    <w:name w:val="Header or footer + 5 pt;Italic1"/>
    <w:rPr>
      <w:rFonts w:ascii="Times New Roman" w:hAnsi="Times New Roman"/>
      <w:i/>
      <w:color w:val="000000"/>
      <w:spacing w:val="0"/>
      <w:position w:val="0"/>
      <w:sz w:val="10"/>
      <w:u w:val="none"/>
      <w:lang w:val="ru-RU" w:eastAsia="ru-RU"/>
    </w:rPr>
  </w:style>
  <w:style w:type="character" w:customStyle="1" w:styleId="HeaderorfooterSylfaen105pt4">
    <w:name w:val="Header or footer + Sylfaen;10;5 pt4"/>
    <w:rPr>
      <w:rFonts w:ascii="Sylfaen" w:hAnsi="Sylfae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Bodytext115pt3">
    <w:name w:val="Body text + 11;5 pt3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BodytextArial110pt2Bold4">
    <w:name w:val="Body text + Arial1;10 pt2;Bold4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rPr>
      <w:sz w:val="26"/>
      <w:shd w:val="clear" w:color="auto" w:fill="FFFFFF"/>
    </w:rPr>
  </w:style>
  <w:style w:type="character" w:customStyle="1" w:styleId="17">
    <w:name w:val="Основной текст1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rPr>
      <w:sz w:val="23"/>
      <w:shd w:val="clear" w:color="auto" w:fill="FFFFFF"/>
    </w:rPr>
  </w:style>
  <w:style w:type="character" w:customStyle="1" w:styleId="Tablecaption40">
    <w:name w:val="Table caption (4)"/>
    <w:rPr>
      <w:rFonts w:ascii="Times New Roman" w:hAnsi="Times New Roman"/>
      <w:color w:val="000000"/>
      <w:spacing w:val="0"/>
      <w:position w:val="0"/>
      <w:sz w:val="23"/>
      <w:u w:val="single"/>
      <w:lang w:val="ru-RU" w:eastAsia="ru-RU"/>
    </w:rPr>
  </w:style>
  <w:style w:type="character" w:customStyle="1" w:styleId="BodytextVerdana10pt1">
    <w:name w:val="Body text + Verdana;10 pt1"/>
    <w:rPr>
      <w:rFonts w:ascii="Verdana" w:hAnsi="Verdan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50">
    <w:name w:val="Body text (5)"/>
    <w:rPr>
      <w:rFonts w:ascii="Times New Roman" w:hAnsi="Times New Roman"/>
      <w:color w:val="000000"/>
      <w:spacing w:val="0"/>
      <w:position w:val="0"/>
      <w:sz w:val="23"/>
      <w:u w:val="single"/>
      <w:lang w:val="ru-RU" w:eastAsia="ru-RU"/>
    </w:rPr>
  </w:style>
  <w:style w:type="character" w:customStyle="1" w:styleId="Bodytext75pt2Bold3">
    <w:name w:val="Body text + 7;5 pt2;Bold3"/>
    <w:rPr>
      <w:rFonts w:ascii="Times New Roman" w:hAnsi="Times New Roman"/>
      <w:b/>
      <w:color w:val="000000"/>
      <w:spacing w:val="0"/>
      <w:position w:val="0"/>
      <w:sz w:val="15"/>
      <w:u w:val="none"/>
      <w:lang w:val="ru-RU" w:eastAsia="ru-RU"/>
    </w:rPr>
  </w:style>
  <w:style w:type="character" w:customStyle="1" w:styleId="Bodytext15ptBold2">
    <w:name w:val="Body text + 15 pt;Bold2"/>
    <w:rPr>
      <w:rFonts w:ascii="Times New Roman" w:hAnsi="Times New Roman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33">
    <w:name w:val="Heading #3 (3)_"/>
    <w:rPr>
      <w:sz w:val="21"/>
      <w:shd w:val="clear" w:color="auto" w:fill="FFFFFF"/>
    </w:rPr>
  </w:style>
  <w:style w:type="character" w:customStyle="1" w:styleId="Heading33Spacing3pt">
    <w:name w:val="Heading #3 (3) + Spacing 3 pt"/>
    <w:rPr>
      <w:rFonts w:ascii="Times New Roman" w:hAnsi="Times New Roman"/>
      <w:color w:val="000000"/>
      <w:spacing w:val="60"/>
      <w:position w:val="0"/>
      <w:sz w:val="21"/>
      <w:u w:val="none"/>
      <w:lang w:val="en-US" w:eastAsia="en-US"/>
    </w:rPr>
  </w:style>
  <w:style w:type="character" w:customStyle="1" w:styleId="Heading3">
    <w:name w:val="Heading #3_"/>
    <w:rPr>
      <w:sz w:val="26"/>
      <w:shd w:val="clear" w:color="auto" w:fill="FFFFFF"/>
    </w:rPr>
  </w:style>
  <w:style w:type="character" w:customStyle="1" w:styleId="Heading3SmallCaps">
    <w:name w:val="Heading #3 + Small Caps"/>
    <w:rPr>
      <w:rFonts w:ascii="Times New Roman" w:hAnsi="Times New Roman"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8">
    <w:name w:val="Body text (8)_"/>
    <w:rPr>
      <w:b/>
      <w:shd w:val="clear" w:color="auto" w:fill="FFFFFF"/>
    </w:rPr>
  </w:style>
  <w:style w:type="character" w:customStyle="1" w:styleId="Bodytext1115pt1">
    <w:name w:val="Body text + 111;5 pt1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Heading2">
    <w:name w:val="Heading #2_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13pt1Bold1Spacing0pt1">
    <w:name w:val="Heading #2 + Times New Roman;13 pt1;Bold1;Spacing 0 pt1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HeaderorfooterGaramond15pt">
    <w:name w:val="Header or footer + Garamond;15 pt"/>
    <w:rPr>
      <w:rFonts w:ascii="Garamond" w:hAnsi="Garamond"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22">
    <w:name w:val="Heading #2 (2)_"/>
    <w:rPr>
      <w:spacing w:val="-9"/>
      <w:sz w:val="30"/>
      <w:shd w:val="clear" w:color="auto" w:fill="FFFFFF"/>
    </w:rPr>
  </w:style>
  <w:style w:type="paragraph" w:customStyle="1" w:styleId="Footnote0">
    <w:name w:val="Footnote"/>
    <w:basedOn w:val="a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Cs w:val="20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0"/>
    </w:rPr>
  </w:style>
  <w:style w:type="paragraph" w:customStyle="1" w:styleId="Bodytext40">
    <w:name w:val="Body text (4)"/>
    <w:basedOn w:val="a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zCs w:val="20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pPr>
      <w:widowControl w:val="0"/>
      <w:shd w:val="clear" w:color="auto" w:fill="FFFFFF"/>
      <w:spacing w:line="209" w:lineRule="exact"/>
      <w:ind w:hanging="879"/>
    </w:pPr>
    <w:rPr>
      <w:b/>
      <w:sz w:val="17"/>
      <w:szCs w:val="20"/>
    </w:rPr>
  </w:style>
  <w:style w:type="paragraph" w:customStyle="1" w:styleId="Tablecaption1">
    <w:name w:val="Table caption1"/>
    <w:basedOn w:val="a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0">
    <w:name w:val="Body text (8)"/>
    <w:basedOn w:val="a"/>
    <w:pPr>
      <w:widowControl w:val="0"/>
      <w:shd w:val="clear" w:color="auto" w:fill="FFFFFF"/>
      <w:spacing w:before="60" w:after="180" w:line="240" w:lineRule="atLeast"/>
      <w:jc w:val="center"/>
    </w:pPr>
    <w:rPr>
      <w:b/>
      <w:szCs w:val="20"/>
    </w:rPr>
  </w:style>
  <w:style w:type="paragraph" w:customStyle="1" w:styleId="Heading20">
    <w:name w:val="Heading #2"/>
    <w:basedOn w:val="a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pPr>
      <w:widowControl w:val="0"/>
      <w:shd w:val="clear" w:color="auto" w:fill="FFFFFF"/>
      <w:spacing w:before="60" w:after="60" w:line="240" w:lineRule="atLeast"/>
      <w:outlineLvl w:val="1"/>
    </w:pPr>
    <w:rPr>
      <w:spacing w:val="-9"/>
      <w:sz w:val="30"/>
      <w:szCs w:val="20"/>
    </w:rPr>
  </w:style>
  <w:style w:type="character" w:customStyle="1" w:styleId="Bodytext825pt12Bold14">
    <w:name w:val="Body text + 82;5 pt12;Bold14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table" w:customStyle="1" w:styleId="26">
    <w:name w:val="Сетка таблицы2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125pt11">
    <w:name w:val="Body text + 112;5 pt11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BodytextArial210pt3Bold13">
    <w:name w:val="Body text + Arial2;10 pt3;Bold13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1015pt10">
    <w:name w:val="Body text + 101;5 pt10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Bodytext715pt9Bold12">
    <w:name w:val="Body text + 71;5 pt9;Bold12"/>
    <w:rPr>
      <w:rFonts w:ascii="Times New Roman" w:hAnsi="Times New Roman"/>
      <w:b/>
      <w:color w:val="000000"/>
      <w:spacing w:val="0"/>
      <w:position w:val="0"/>
      <w:sz w:val="15"/>
      <w:u w:val="none"/>
      <w:lang w:val="ru-RU" w:eastAsia="ru-RU"/>
    </w:rPr>
  </w:style>
  <w:style w:type="character" w:customStyle="1" w:styleId="Bodytext15pt1Bold11">
    <w:name w:val="Body text + 15 pt1;Bold11"/>
    <w:rPr>
      <w:rFonts w:ascii="Times New Roman" w:hAnsi="Times New Roman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2TimesNewRoman113pt3Bold10Spacing0pt2">
    <w:name w:val="Heading #2 + Times New Roman1;13 pt3;Bold10;Spacing 0 pt2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paragraph" w:customStyle="1" w:styleId="TableContents">
    <w:name w:val="Table Contents"/>
    <w:basedOn w:val="Standard"/>
    <w:pPr>
      <w:widowControl w:val="0"/>
    </w:pPr>
    <w:rPr>
      <w:rFonts w:eastAsia="Calibri"/>
      <w:lang w:val="de-DE" w:eastAsia="ja-JP" w:bidi="fa-IR"/>
    </w:rPr>
  </w:style>
  <w:style w:type="table" w:customStyle="1" w:styleId="36">
    <w:name w:val="Сетка таблицы3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semiHidden/>
  </w:style>
  <w:style w:type="paragraph" w:customStyle="1" w:styleId="52">
    <w:name w:val="Абзац списка5"/>
    <w:basedOn w:val="a"/>
    <w:pPr>
      <w:ind w:left="720"/>
      <w:contextualSpacing/>
    </w:pPr>
  </w:style>
  <w:style w:type="paragraph" w:customStyle="1" w:styleId="43">
    <w:name w:val="Без интервала4"/>
    <w:pPr>
      <w:spacing w:after="120" w:line="288" w:lineRule="auto"/>
      <w:ind w:firstLine="709"/>
      <w:jc w:val="both"/>
    </w:pPr>
    <w:rPr>
      <w:sz w:val="22"/>
      <w:lang w:bidi="ar-SA"/>
    </w:rPr>
  </w:style>
  <w:style w:type="character" w:customStyle="1" w:styleId="NoSpacingChar1">
    <w:name w:val="No Spacing Char1"/>
    <w:rPr>
      <w:sz w:val="22"/>
      <w:szCs w:val="22"/>
      <w:lang w:eastAsia="en-US"/>
    </w:rPr>
  </w:style>
  <w:style w:type="character" w:customStyle="1" w:styleId="WW8Num1z0">
    <w:name w:val="WW8Num1z0"/>
  </w:style>
  <w:style w:type="numbering" w:customStyle="1" w:styleId="27">
    <w:name w:val="Нет списка2"/>
    <w:next w:val="a2"/>
    <w:semiHidden/>
  </w:style>
  <w:style w:type="numbering" w:customStyle="1" w:styleId="1110">
    <w:name w:val="Нет списка111"/>
    <w:next w:val="a2"/>
    <w:semiHidden/>
  </w:style>
  <w:style w:type="table" w:customStyle="1" w:styleId="53">
    <w:name w:val="Сетка таблицы5"/>
    <w:basedOn w:val="a1"/>
    <w:next w:val="aa"/>
    <w:tblPr/>
  </w:style>
  <w:style w:type="table" w:customStyle="1" w:styleId="130">
    <w:name w:val="Сетка таблицы13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1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Сетка таблицы221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next w:val="a2"/>
    <w:semiHidden/>
  </w:style>
  <w:style w:type="numbering" w:customStyle="1" w:styleId="37">
    <w:name w:val="Нет списка3"/>
    <w:next w:val="a2"/>
    <w:semiHidden/>
  </w:style>
  <w:style w:type="character" w:customStyle="1" w:styleId="aff5">
    <w:name w:val="Основной текст_"/>
    <w:rPr>
      <w:sz w:val="26"/>
      <w:szCs w:val="26"/>
      <w:shd w:val="clear" w:color="auto" w:fill="FFFFFF"/>
    </w:rPr>
  </w:style>
  <w:style w:type="numbering" w:customStyle="1" w:styleId="44">
    <w:name w:val="Нет списка4"/>
    <w:next w:val="a2"/>
    <w:semiHidden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ff6">
    <w:name w:val="List"/>
    <w:basedOn w:val="Textbody"/>
  </w:style>
  <w:style w:type="paragraph" w:styleId="aff7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customStyle="1" w:styleId="aff8">
    <w:name w:val="Название"/>
    <w:basedOn w:val="Standard"/>
    <w:next w:val="a6"/>
    <w:pPr>
      <w:jc w:val="center"/>
    </w:pPr>
    <w:rPr>
      <w:b/>
      <w:bCs/>
      <w:sz w:val="28"/>
      <w:szCs w:val="20"/>
    </w:rPr>
  </w:style>
  <w:style w:type="character" w:customStyle="1" w:styleId="aff9">
    <w:name w:val="Название Знак"/>
    <w:rPr>
      <w:b/>
      <w:bCs/>
      <w:sz w:val="28"/>
    </w:rPr>
  </w:style>
  <w:style w:type="character" w:customStyle="1" w:styleId="affa">
    <w:name w:val="Подзаголовок Знак"/>
    <w:rPr>
      <w:rFonts w:ascii="Arial" w:eastAsia="Microsoft YaHei" w:hAnsi="Arial"/>
      <w:i/>
      <w:iCs/>
      <w:sz w:val="28"/>
      <w:szCs w:val="28"/>
    </w:rPr>
  </w:style>
  <w:style w:type="paragraph" w:customStyle="1" w:styleId="TableHeading">
    <w:name w:val="Table Heading"/>
    <w:basedOn w:val="TableContents"/>
    <w:pPr>
      <w:widowControl/>
      <w:jc w:val="center"/>
    </w:pPr>
    <w:rPr>
      <w:rFonts w:eastAsia="Times New Roman"/>
      <w:b/>
      <w:bCs/>
      <w:lang w:val="ru-RU" w:eastAsia="ru-RU" w:bidi="ar-SA"/>
    </w:rPr>
  </w:style>
  <w:style w:type="character" w:customStyle="1" w:styleId="ListLabel1">
    <w:name w:val="ListLabel 1"/>
  </w:style>
  <w:style w:type="character" w:customStyle="1" w:styleId="NumberingSymbols">
    <w:name w:val="Numbering Symbols"/>
    <w:rPr>
      <w:sz w:val="28"/>
      <w:szCs w:val="28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numbering" w:customStyle="1" w:styleId="WWNum4">
    <w:name w:val="WWNum4"/>
    <w:basedOn w:val="a2"/>
  </w:style>
  <w:style w:type="numbering" w:customStyle="1" w:styleId="WWNum5">
    <w:name w:val="WWNum5"/>
    <w:basedOn w:val="a2"/>
  </w:style>
  <w:style w:type="numbering" w:customStyle="1" w:styleId="WWNum6">
    <w:name w:val="WWNum6"/>
    <w:basedOn w:val="a2"/>
  </w:style>
  <w:style w:type="numbering" w:customStyle="1" w:styleId="WWNum7">
    <w:name w:val="WWNum7"/>
    <w:basedOn w:val="a2"/>
  </w:style>
  <w:style w:type="numbering" w:customStyle="1" w:styleId="WWNum8">
    <w:name w:val="WWNum8"/>
    <w:basedOn w:val="a2"/>
  </w:style>
  <w:style w:type="numbering" w:customStyle="1" w:styleId="WWNum9">
    <w:name w:val="WWNum9"/>
    <w:basedOn w:val="a2"/>
  </w:style>
  <w:style w:type="numbering" w:customStyle="1" w:styleId="WWNum10">
    <w:name w:val="WWNum10"/>
    <w:basedOn w:val="a2"/>
  </w:style>
  <w:style w:type="numbering" w:customStyle="1" w:styleId="WWNum11">
    <w:name w:val="WWNum11"/>
    <w:basedOn w:val="a2"/>
  </w:style>
  <w:style w:type="numbering" w:customStyle="1" w:styleId="WWNum12">
    <w:name w:val="WWNum12"/>
    <w:basedOn w:val="a2"/>
  </w:style>
  <w:style w:type="numbering" w:customStyle="1" w:styleId="WWNum13">
    <w:name w:val="WWNum13"/>
    <w:basedOn w:val="a2"/>
  </w:style>
  <w:style w:type="numbering" w:customStyle="1" w:styleId="WWNum14">
    <w:name w:val="WWNum14"/>
    <w:basedOn w:val="a2"/>
  </w:style>
  <w:style w:type="numbering" w:customStyle="1" w:styleId="WWNum15">
    <w:name w:val="WWNum15"/>
    <w:basedOn w:val="a2"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numbering" w:customStyle="1" w:styleId="122">
    <w:name w:val="Нет списка12"/>
    <w:next w:val="a2"/>
    <w:semiHidden/>
  </w:style>
  <w:style w:type="character" w:customStyle="1" w:styleId="18">
    <w:name w:val="Текст выноски Знак1"/>
    <w:semiHidden/>
    <w:rPr>
      <w:rFonts w:ascii="Tahoma" w:hAnsi="Tahoma"/>
      <w:sz w:val="16"/>
      <w:szCs w:val="16"/>
    </w:rPr>
  </w:style>
  <w:style w:type="character" w:customStyle="1" w:styleId="19">
    <w:name w:val="Текст сноски Знак1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8"/>
    <w:rPr>
      <w:szCs w:val="20"/>
    </w:rPr>
  </w:style>
  <w:style w:type="character" w:customStyle="1" w:styleId="1b">
    <w:name w:val="Текст примечания Знак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61">
    <w:name w:val="Знак Знак6"/>
    <w:rPr>
      <w:sz w:val="24"/>
    </w:rPr>
  </w:style>
  <w:style w:type="character" w:customStyle="1" w:styleId="1c">
    <w:name w:val="Верхний колонтитул Знак1"/>
    <w:rPr>
      <w:rFonts w:ascii="Calibri" w:eastAsia="Calibri" w:hAnsi="Calibri"/>
      <w:sz w:val="22"/>
      <w:szCs w:val="22"/>
      <w:lang w:eastAsia="en-US"/>
    </w:rPr>
  </w:style>
  <w:style w:type="character" w:customStyle="1" w:styleId="54">
    <w:name w:val="Знак Знак5"/>
    <w:rPr>
      <w:sz w:val="24"/>
    </w:rPr>
  </w:style>
  <w:style w:type="character" w:customStyle="1" w:styleId="1d">
    <w:name w:val="Нижний колонтитул Знак1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f1"/>
    <w:pPr>
      <w:ind w:firstLine="709"/>
      <w:jc w:val="center"/>
    </w:pPr>
    <w:rPr>
      <w:rFonts w:ascii="Calibri" w:hAnsi="Calibri"/>
      <w:sz w:val="28"/>
    </w:rPr>
  </w:style>
  <w:style w:type="character" w:customStyle="1" w:styleId="1f0">
    <w:name w:val="Основной текст с отступом Знак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2"/>
    <w:rPr>
      <w:rFonts w:ascii="Calibri" w:hAnsi="Calibri"/>
      <w:color w:val="000000"/>
    </w:rPr>
  </w:style>
  <w:style w:type="character" w:customStyle="1" w:styleId="312">
    <w:name w:val="Основной текст 3 Знак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f"/>
    <w:pPr>
      <w:shd w:val="clear" w:color="auto" w:fill="000080"/>
    </w:pPr>
    <w:rPr>
      <w:rFonts w:ascii="Tahoma" w:hAnsi="Tahoma"/>
      <w:sz w:val="22"/>
      <w:shd w:val="clear" w:color="auto" w:fill="000080"/>
    </w:rPr>
  </w:style>
  <w:style w:type="character" w:customStyle="1" w:styleId="1f2">
    <w:name w:val="Схема документа Знак1"/>
    <w:rPr>
      <w:rFonts w:ascii="Tahoma" w:eastAsia="Times New Roman" w:hAnsi="Tahoma"/>
      <w:sz w:val="16"/>
      <w:szCs w:val="16"/>
      <w:lang w:eastAsia="ru-RU"/>
    </w:rPr>
  </w:style>
  <w:style w:type="character" w:customStyle="1" w:styleId="28">
    <w:name w:val="Текст примечания Знак2"/>
  </w:style>
  <w:style w:type="character" w:customStyle="1" w:styleId="1f3">
    <w:name w:val="Тема примечания Знак1"/>
    <w:rPr>
      <w:b/>
      <w:bCs/>
    </w:rPr>
  </w:style>
  <w:style w:type="table" w:customStyle="1" w:styleId="62">
    <w:name w:val="Сетка таблицы6"/>
    <w:basedOn w:val="a1"/>
    <w:next w:val="aa"/>
    <w:tblPr/>
  </w:style>
  <w:style w:type="table" w:customStyle="1" w:styleId="140">
    <w:name w:val="Сетка таблицы14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15pt">
    <w:name w:val="Body text + 11;5 pt"/>
    <w:rPr>
      <w:rFonts w:ascii="Times New Roman" w:eastAsia="Times New Roman" w:hAnsi="Times New Roman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Знак2"/>
    <w:semiHidden/>
  </w:style>
  <w:style w:type="character" w:customStyle="1" w:styleId="2a">
    <w:name w:val="Основной текст с отступом Знак2"/>
    <w:semiHidden/>
  </w:style>
  <w:style w:type="character" w:customStyle="1" w:styleId="320">
    <w:name w:val="Основной текст 3 Знак2"/>
    <w:semiHidden/>
    <w:rPr>
      <w:sz w:val="16"/>
      <w:szCs w:val="16"/>
    </w:rPr>
  </w:style>
  <w:style w:type="character" w:customStyle="1" w:styleId="2b">
    <w:name w:val="Схема документа Знак2"/>
    <w:semiHidden/>
    <w:rPr>
      <w:rFonts w:ascii="Tahoma" w:hAnsi="Tahoma"/>
      <w:sz w:val="16"/>
      <w:szCs w:val="16"/>
    </w:rPr>
  </w:style>
  <w:style w:type="numbering" w:customStyle="1" w:styleId="212">
    <w:name w:val="Нет списка21"/>
    <w:next w:val="a2"/>
    <w:semiHidden/>
  </w:style>
  <w:style w:type="numbering" w:customStyle="1" w:styleId="1120">
    <w:name w:val="Нет списка112"/>
    <w:next w:val="a2"/>
    <w:semiHidden/>
  </w:style>
  <w:style w:type="table" w:customStyle="1" w:styleId="240">
    <w:name w:val="Сетка таблицы24"/>
    <w:basedOn w:val="a1"/>
    <w:next w:val="aa"/>
    <w:tblPr/>
  </w:style>
  <w:style w:type="table" w:customStyle="1" w:styleId="1121">
    <w:name w:val="Сетка таблицы112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basedOn w:val="a1"/>
    <w:next w:val="aa"/>
    <w:rPr>
      <w:rFonts w:ascii="Calibri" w:eastAsia="Calibri" w:hAnsi="Calibri"/>
      <w:sz w:val="22"/>
    </w:rPr>
    <w:tblPr/>
  </w:style>
  <w:style w:type="paragraph" w:customStyle="1" w:styleId="1f4">
    <w:name w:val="Текст сноски1"/>
    <w:basedOn w:val="a"/>
    <w:next w:val="ac"/>
    <w:semiHidden/>
    <w:rPr>
      <w:szCs w:val="20"/>
    </w:rPr>
  </w:style>
  <w:style w:type="paragraph" w:styleId="2c">
    <w:name w:val="Body Text Indent 2"/>
    <w:basedOn w:val="a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d">
    <w:name w:val="Основной текст с отступом 2 Знак"/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 w:bidi="ar-S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szCs w:val="26"/>
      <w:lang w:eastAsia="ru-RU" w:bidi="ar-SA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 w:bidi="ar-SA"/>
    </w:rPr>
  </w:style>
  <w:style w:type="character" w:customStyle="1" w:styleId="2e">
    <w:name w:val="Цитата 2 Знак"/>
    <w:rPr>
      <w:i/>
      <w:iCs/>
      <w:color w:val="000000"/>
      <w:sz w:val="24"/>
      <w:szCs w:val="24"/>
      <w:lang w:val="en-US" w:eastAsia="en-US"/>
    </w:rPr>
  </w:style>
  <w:style w:type="numbering" w:customStyle="1" w:styleId="WWNum16">
    <w:name w:val="WWNum16"/>
    <w:basedOn w:val="a2"/>
  </w:style>
  <w:style w:type="numbering" w:customStyle="1" w:styleId="WWNum21">
    <w:name w:val="WWNum21"/>
    <w:basedOn w:val="a2"/>
  </w:style>
  <w:style w:type="numbering" w:customStyle="1" w:styleId="WWNum31">
    <w:name w:val="WWNum31"/>
    <w:basedOn w:val="a2"/>
  </w:style>
  <w:style w:type="numbering" w:customStyle="1" w:styleId="WWNum41">
    <w:name w:val="WWNum41"/>
    <w:basedOn w:val="a2"/>
  </w:style>
  <w:style w:type="numbering" w:customStyle="1" w:styleId="WWNum51">
    <w:name w:val="WWNum51"/>
    <w:basedOn w:val="a2"/>
  </w:style>
  <w:style w:type="numbering" w:customStyle="1" w:styleId="WWNum61">
    <w:name w:val="WWNum61"/>
    <w:basedOn w:val="a2"/>
  </w:style>
  <w:style w:type="numbering" w:customStyle="1" w:styleId="WWNum71">
    <w:name w:val="WWNum71"/>
    <w:basedOn w:val="a2"/>
  </w:style>
  <w:style w:type="numbering" w:customStyle="1" w:styleId="WWNum81">
    <w:name w:val="WWNum81"/>
    <w:basedOn w:val="a2"/>
  </w:style>
  <w:style w:type="numbering" w:customStyle="1" w:styleId="WWNum91">
    <w:name w:val="WWNum91"/>
    <w:basedOn w:val="a2"/>
  </w:style>
  <w:style w:type="numbering" w:customStyle="1" w:styleId="WWNum101">
    <w:name w:val="WWNum101"/>
    <w:basedOn w:val="a2"/>
  </w:style>
  <w:style w:type="numbering" w:customStyle="1" w:styleId="WWNum111">
    <w:name w:val="WWNum111"/>
    <w:basedOn w:val="a2"/>
  </w:style>
  <w:style w:type="numbering" w:customStyle="1" w:styleId="WWNum121">
    <w:name w:val="WWNum121"/>
    <w:basedOn w:val="a2"/>
  </w:style>
  <w:style w:type="numbering" w:customStyle="1" w:styleId="WWNum131">
    <w:name w:val="WWNum131"/>
    <w:basedOn w:val="a2"/>
  </w:style>
  <w:style w:type="numbering" w:customStyle="1" w:styleId="WWNum141">
    <w:name w:val="WWNum141"/>
    <w:basedOn w:val="a2"/>
  </w:style>
  <w:style w:type="numbering" w:customStyle="1" w:styleId="WWNum151">
    <w:name w:val="WWNum151"/>
    <w:basedOn w:val="a2"/>
  </w:style>
  <w:style w:type="character" w:customStyle="1" w:styleId="aff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rPr>
      <w:vertAlign w:val="superscript"/>
    </w:rPr>
  </w:style>
  <w:style w:type="character" w:customStyle="1" w:styleId="-">
    <w:name w:val="Интернет-ссылка"/>
    <w:semiHidden/>
    <w:rPr>
      <w:rFonts w:ascii="Verdana" w:hAnsi="Verdana"/>
      <w:color w:val="008AC0"/>
      <w:u w:val="single"/>
    </w:rPr>
  </w:style>
  <w:style w:type="character" w:customStyle="1" w:styleId="affc">
    <w:name w:val="Символ сноски"/>
  </w:style>
  <w:style w:type="character" w:customStyle="1" w:styleId="affd">
    <w:name w:val="Привязка концевой сноски"/>
    <w:rPr>
      <w:vertAlign w:val="superscript"/>
    </w:rPr>
  </w:style>
  <w:style w:type="character" w:customStyle="1" w:styleId="affe">
    <w:name w:val="Символ концевой сноски"/>
  </w:style>
  <w:style w:type="paragraph" w:customStyle="1" w:styleId="1f5">
    <w:name w:val="Заголовок1"/>
    <w:basedOn w:val="a"/>
    <w:next w:val="af3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1f6">
    <w:name w:val="index 1"/>
    <w:basedOn w:val="a"/>
    <w:next w:val="a"/>
    <w:pPr>
      <w:ind w:left="220" w:hanging="219"/>
    </w:pPr>
    <w:rPr>
      <w:rFonts w:ascii="Calibri" w:hAnsi="Calibri"/>
      <w:sz w:val="22"/>
    </w:rPr>
  </w:style>
  <w:style w:type="paragraph" w:styleId="afff">
    <w:name w:val="index heading"/>
    <w:basedOn w:val="a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960F-7970-4E14-A6EE-A875350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Морковкина О.А.</cp:lastModifiedBy>
  <cp:revision>10</cp:revision>
  <cp:lastPrinted>2022-08-12T08:24:00Z</cp:lastPrinted>
  <dcterms:created xsi:type="dcterms:W3CDTF">2021-12-06T06:50:00Z</dcterms:created>
  <dcterms:modified xsi:type="dcterms:W3CDTF">2022-08-12T08:25:00Z</dcterms:modified>
</cp:coreProperties>
</file>